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9E" w:rsidRPr="00406A5A" w:rsidRDefault="0001729E" w:rsidP="000462B7">
      <w:pPr>
        <w:pStyle w:val="NormalnyWeb"/>
        <w:spacing w:after="0" w:afterAutospacing="0"/>
        <w:jc w:val="center"/>
        <w:rPr>
          <w:sz w:val="22"/>
          <w:szCs w:val="22"/>
        </w:rPr>
      </w:pPr>
      <w:r w:rsidRPr="00406A5A">
        <w:rPr>
          <w:rStyle w:val="Pogrubienie"/>
          <w:rFonts w:ascii="Arial" w:hAnsi="Arial" w:cs="Arial"/>
          <w:color w:val="000000"/>
          <w:sz w:val="22"/>
          <w:szCs w:val="22"/>
        </w:rPr>
        <w:t>REGULAMIN GRY MIEJSKIEJ</w:t>
      </w:r>
    </w:p>
    <w:p w:rsidR="0001729E" w:rsidRPr="00406A5A" w:rsidRDefault="0001729E" w:rsidP="000462B7">
      <w:pPr>
        <w:pStyle w:val="NormalnyWeb"/>
        <w:spacing w:after="0" w:afterAutospacing="0"/>
        <w:jc w:val="center"/>
        <w:rPr>
          <w:sz w:val="22"/>
          <w:szCs w:val="22"/>
        </w:rPr>
      </w:pPr>
      <w:r w:rsidRPr="00406A5A">
        <w:rPr>
          <w:rStyle w:val="Pogrubienie"/>
          <w:rFonts w:ascii="Arial" w:hAnsi="Arial" w:cs="Arial"/>
          <w:color w:val="000000"/>
          <w:sz w:val="22"/>
          <w:szCs w:val="22"/>
        </w:rPr>
        <w:t>PT. „</w:t>
      </w:r>
      <w:r w:rsidR="00EE098B" w:rsidRPr="00406A5A">
        <w:rPr>
          <w:rStyle w:val="Pogrubienie"/>
          <w:rFonts w:ascii="Arial" w:hAnsi="Arial" w:cs="Arial"/>
          <w:color w:val="000000"/>
          <w:sz w:val="22"/>
          <w:szCs w:val="22"/>
        </w:rPr>
        <w:t>Wolność kocham i  rozumiem</w:t>
      </w:r>
      <w:r w:rsidRPr="00406A5A">
        <w:rPr>
          <w:rStyle w:val="Pogrubienie"/>
          <w:rFonts w:ascii="Arial" w:hAnsi="Arial" w:cs="Arial"/>
          <w:color w:val="000000"/>
          <w:sz w:val="22"/>
          <w:szCs w:val="22"/>
        </w:rPr>
        <w:t>”</w:t>
      </w:r>
    </w:p>
    <w:p w:rsidR="0001729E" w:rsidRPr="00406A5A" w:rsidRDefault="0001729E" w:rsidP="000462B7">
      <w:pPr>
        <w:pStyle w:val="NormalnyWeb"/>
        <w:spacing w:after="0" w:afterAutospacing="0"/>
        <w:jc w:val="center"/>
        <w:rPr>
          <w:sz w:val="22"/>
          <w:szCs w:val="22"/>
        </w:rPr>
      </w:pPr>
      <w:r w:rsidRPr="00406A5A">
        <w:rPr>
          <w:rStyle w:val="Pogrubienie"/>
          <w:rFonts w:ascii="Arial" w:hAnsi="Arial" w:cs="Arial"/>
          <w:color w:val="000000"/>
          <w:sz w:val="22"/>
          <w:szCs w:val="22"/>
        </w:rPr>
        <w:t>§ 1. Organizator</w:t>
      </w:r>
    </w:p>
    <w:p w:rsidR="00EE098B" w:rsidRPr="00406A5A" w:rsidRDefault="0001729E" w:rsidP="000462B7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 xml:space="preserve">1. Organizatorem Gry Miejskiej pt. </w:t>
      </w:r>
      <w:r w:rsidR="00EE098B" w:rsidRPr="00406A5A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„Wolność kocham i  rozumiem”</w:t>
      </w:r>
    </w:p>
    <w:p w:rsidR="0001729E" w:rsidRPr="00406A5A" w:rsidRDefault="00EE098B" w:rsidP="000462B7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 xml:space="preserve"> </w:t>
      </w:r>
      <w:r w:rsidR="0001729E" w:rsidRPr="00406A5A">
        <w:rPr>
          <w:rFonts w:ascii="Arial" w:hAnsi="Arial" w:cs="Arial"/>
          <w:color w:val="000000"/>
          <w:sz w:val="22"/>
          <w:szCs w:val="22"/>
        </w:rPr>
        <w:t xml:space="preserve">(zwanej dalej Grą) jest Biblioteka Publiczna w </w:t>
      </w:r>
      <w:r w:rsidRPr="00406A5A">
        <w:rPr>
          <w:rFonts w:ascii="Arial" w:hAnsi="Arial" w:cs="Arial"/>
          <w:color w:val="000000"/>
          <w:sz w:val="22"/>
          <w:szCs w:val="22"/>
        </w:rPr>
        <w:t>Stęszewie.</w:t>
      </w:r>
    </w:p>
    <w:p w:rsidR="00BA335B" w:rsidRPr="00406A5A" w:rsidRDefault="00BA335B" w:rsidP="000462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>2. Patronat nad Grą miejską objął Burmistrz Gminy Stęszew</w:t>
      </w:r>
    </w:p>
    <w:p w:rsidR="00BA335B" w:rsidRPr="00406A5A" w:rsidRDefault="00BA335B" w:rsidP="000462B7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>3. Partnerami są: Dom Kultury w Stęszewie i Muzeum Regionalne w Stęszewie.</w:t>
      </w:r>
    </w:p>
    <w:p w:rsidR="0001729E" w:rsidRPr="00406A5A" w:rsidRDefault="00BA335B" w:rsidP="000462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>4.</w:t>
      </w:r>
      <w:r w:rsidR="0001729E" w:rsidRPr="00406A5A">
        <w:rPr>
          <w:rFonts w:ascii="Arial" w:hAnsi="Arial" w:cs="Arial"/>
          <w:color w:val="000000"/>
          <w:sz w:val="22"/>
          <w:szCs w:val="22"/>
        </w:rPr>
        <w:t xml:space="preserve"> Przez organizację Gry rozumie się przygotowanie Punktów Kontrolnych na terenie miasta </w:t>
      </w:r>
      <w:r w:rsidR="00EE098B" w:rsidRPr="00406A5A">
        <w:rPr>
          <w:rFonts w:ascii="Arial" w:hAnsi="Arial" w:cs="Arial"/>
          <w:color w:val="000000"/>
          <w:sz w:val="22"/>
          <w:szCs w:val="22"/>
        </w:rPr>
        <w:t>Stęszewa</w:t>
      </w:r>
      <w:r w:rsidR="0001729E" w:rsidRPr="00406A5A">
        <w:rPr>
          <w:rFonts w:ascii="Arial" w:hAnsi="Arial" w:cs="Arial"/>
          <w:color w:val="000000"/>
          <w:sz w:val="22"/>
          <w:szCs w:val="22"/>
        </w:rPr>
        <w:t xml:space="preserve"> oraz wszystkie inne czynności zmierzające do prawidłowego jej przebiegu.</w:t>
      </w:r>
    </w:p>
    <w:p w:rsidR="0001729E" w:rsidRPr="00406A5A" w:rsidRDefault="0001729E" w:rsidP="000462B7">
      <w:pPr>
        <w:pStyle w:val="NormalnyWeb"/>
        <w:spacing w:after="0" w:afterAutospacing="0"/>
        <w:jc w:val="center"/>
        <w:rPr>
          <w:sz w:val="22"/>
          <w:szCs w:val="22"/>
        </w:rPr>
      </w:pPr>
      <w:r w:rsidRPr="00406A5A">
        <w:rPr>
          <w:rStyle w:val="Pogrubienie"/>
          <w:rFonts w:ascii="Arial" w:hAnsi="Arial" w:cs="Arial"/>
          <w:color w:val="000000"/>
          <w:sz w:val="22"/>
          <w:szCs w:val="22"/>
        </w:rPr>
        <w:t>§ 2. Zasady Gry</w:t>
      </w:r>
    </w:p>
    <w:p w:rsidR="00E348A5" w:rsidRPr="00406A5A" w:rsidRDefault="0001729E" w:rsidP="000462B7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 xml:space="preserve">Gra Miejska pt. </w:t>
      </w:r>
      <w:r w:rsidR="00EE098B" w:rsidRPr="00406A5A">
        <w:rPr>
          <w:rStyle w:val="Pogrubienie"/>
          <w:rFonts w:ascii="Arial" w:hAnsi="Arial" w:cs="Arial"/>
          <w:b w:val="0"/>
          <w:color w:val="000000"/>
          <w:sz w:val="22"/>
          <w:szCs w:val="22"/>
        </w:rPr>
        <w:t>„Wolność kocham i  rozumiem”</w:t>
      </w:r>
      <w:r w:rsidR="00EE098B" w:rsidRPr="00406A5A">
        <w:rPr>
          <w:b/>
          <w:sz w:val="22"/>
          <w:szCs w:val="22"/>
        </w:rPr>
        <w:t xml:space="preserve"> </w:t>
      </w:r>
      <w:r w:rsidRPr="00406A5A">
        <w:rPr>
          <w:rFonts w:ascii="Arial" w:hAnsi="Arial" w:cs="Arial"/>
          <w:color w:val="000000"/>
          <w:sz w:val="22"/>
          <w:szCs w:val="22"/>
        </w:rPr>
        <w:t xml:space="preserve">odbywa się </w:t>
      </w:r>
      <w:r w:rsidR="00EE098B" w:rsidRPr="00406A5A">
        <w:rPr>
          <w:rFonts w:ascii="Arial" w:hAnsi="Arial" w:cs="Arial"/>
          <w:b/>
          <w:sz w:val="22"/>
          <w:szCs w:val="22"/>
        </w:rPr>
        <w:t>8 czerwca 2019 r.</w:t>
      </w:r>
    </w:p>
    <w:p w:rsidR="0001729E" w:rsidRPr="00406A5A" w:rsidRDefault="00EE098B" w:rsidP="000462B7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 xml:space="preserve">w Stęszewie </w:t>
      </w:r>
      <w:r w:rsidR="0001729E" w:rsidRPr="00406A5A">
        <w:rPr>
          <w:rFonts w:ascii="Arial" w:hAnsi="Arial" w:cs="Arial"/>
          <w:color w:val="000000"/>
          <w:sz w:val="22"/>
          <w:szCs w:val="22"/>
        </w:rPr>
        <w:t xml:space="preserve">w godzinach </w:t>
      </w:r>
      <w:r w:rsidR="0001729E" w:rsidRPr="00406A5A">
        <w:rPr>
          <w:rFonts w:ascii="Arial" w:hAnsi="Arial" w:cs="Arial"/>
          <w:b/>
          <w:sz w:val="22"/>
          <w:szCs w:val="22"/>
        </w:rPr>
        <w:t>1</w:t>
      </w:r>
      <w:r w:rsidR="00BA335B" w:rsidRPr="00406A5A">
        <w:rPr>
          <w:rFonts w:ascii="Arial" w:hAnsi="Arial" w:cs="Arial"/>
          <w:b/>
          <w:sz w:val="22"/>
          <w:szCs w:val="22"/>
        </w:rPr>
        <w:t>3,30</w:t>
      </w:r>
      <w:r w:rsidR="0001729E" w:rsidRPr="00406A5A">
        <w:rPr>
          <w:rFonts w:ascii="Arial" w:hAnsi="Arial" w:cs="Arial"/>
          <w:b/>
          <w:sz w:val="22"/>
          <w:szCs w:val="22"/>
        </w:rPr>
        <w:t>.00 – 15.00</w:t>
      </w:r>
      <w:r w:rsidR="0001729E" w:rsidRPr="00406A5A">
        <w:rPr>
          <w:rFonts w:ascii="Arial" w:hAnsi="Arial" w:cs="Arial"/>
          <w:color w:val="000000"/>
          <w:sz w:val="22"/>
          <w:szCs w:val="22"/>
        </w:rPr>
        <w:t xml:space="preserve">, stanowi formę zabawy w przestrzeni miejskiej. </w:t>
      </w:r>
    </w:p>
    <w:p w:rsidR="00A8690F" w:rsidRPr="00406A5A" w:rsidRDefault="0001729E" w:rsidP="000462B7">
      <w:pPr>
        <w:spacing w:after="0" w:line="240" w:lineRule="auto"/>
        <w:rPr>
          <w:rFonts w:ascii="Arial" w:hAnsi="Arial" w:cs="Arial"/>
          <w:color w:val="000000"/>
        </w:rPr>
      </w:pPr>
      <w:r w:rsidRPr="00406A5A">
        <w:rPr>
          <w:rFonts w:ascii="Arial" w:hAnsi="Arial" w:cs="Arial"/>
          <w:color w:val="000000"/>
        </w:rPr>
        <w:t>Celem Gry jest</w:t>
      </w:r>
      <w:r w:rsidR="00A8690F" w:rsidRPr="00406A5A">
        <w:rPr>
          <w:rFonts w:ascii="Arial" w:hAnsi="Arial" w:cs="Arial"/>
          <w:color w:val="000000"/>
        </w:rPr>
        <w:t>:</w:t>
      </w:r>
    </w:p>
    <w:p w:rsidR="00A8690F" w:rsidRPr="00406A5A" w:rsidRDefault="00A8690F" w:rsidP="000462B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</w:rPr>
      </w:pPr>
      <w:r w:rsidRPr="00406A5A">
        <w:rPr>
          <w:rFonts w:ascii="Arial" w:hAnsi="Arial" w:cs="Arial"/>
          <w:color w:val="000000"/>
        </w:rPr>
        <w:t>uczczenie 30.rocznicy pierwszych wolnych wyborów do Sejmu i Senatu.</w:t>
      </w:r>
    </w:p>
    <w:p w:rsidR="00A8690F" w:rsidRPr="00406A5A" w:rsidRDefault="00A8690F" w:rsidP="000462B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06A5A">
        <w:rPr>
          <w:rFonts w:ascii="Arial" w:eastAsia="Times New Roman" w:hAnsi="Arial" w:cs="Arial"/>
          <w:lang w:eastAsia="pl-PL"/>
        </w:rPr>
        <w:t>skłonienie uczestników do kreatywności i wykazania przedsiębiorczego myślenia poprzez wykonywanie poszczególnych zadań łączących naukę z zabawą.</w:t>
      </w:r>
    </w:p>
    <w:p w:rsidR="00A8690F" w:rsidRPr="00406A5A" w:rsidRDefault="00A8690F" w:rsidP="000462B7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06A5A">
        <w:rPr>
          <w:rFonts w:ascii="Arial" w:eastAsia="Times New Roman" w:hAnsi="Arial" w:cs="Arial"/>
          <w:lang w:eastAsia="pl-PL"/>
        </w:rPr>
        <w:t>integracja poszczególnych grup i uczestników, którzy uczą się pracować razem.</w:t>
      </w:r>
    </w:p>
    <w:p w:rsidR="00E348A5" w:rsidRPr="00406A5A" w:rsidRDefault="0001729E" w:rsidP="000462B7">
      <w:pPr>
        <w:pStyle w:val="NormalnyWeb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 xml:space="preserve">3. Udział w Grze jest bezpłatny. </w:t>
      </w:r>
    </w:p>
    <w:p w:rsidR="0001729E" w:rsidRPr="00406A5A" w:rsidRDefault="0001729E" w:rsidP="000462B7">
      <w:pPr>
        <w:pStyle w:val="NormalnyWeb"/>
        <w:spacing w:after="0" w:afterAutospacing="0"/>
        <w:rPr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 xml:space="preserve">4. </w:t>
      </w:r>
      <w:r w:rsidRPr="00406A5A">
        <w:rPr>
          <w:rFonts w:ascii="Arial" w:hAnsi="Arial" w:cs="Arial"/>
          <w:sz w:val="22"/>
          <w:szCs w:val="22"/>
        </w:rPr>
        <w:t>W Grze mogą brać udział osoby pełnoletnie w grupach</w:t>
      </w:r>
      <w:r w:rsidR="004C2CD3" w:rsidRPr="00406A5A">
        <w:rPr>
          <w:rFonts w:ascii="Arial" w:hAnsi="Arial" w:cs="Arial"/>
          <w:sz w:val="22"/>
          <w:szCs w:val="22"/>
        </w:rPr>
        <w:t xml:space="preserve"> (minimum 3 osoby)</w:t>
      </w:r>
      <w:r w:rsidRPr="00406A5A">
        <w:rPr>
          <w:rFonts w:ascii="Arial" w:hAnsi="Arial" w:cs="Arial"/>
          <w:sz w:val="22"/>
          <w:szCs w:val="22"/>
        </w:rPr>
        <w:t xml:space="preserve"> oraz osoby niepełnoletnie pod opieką osoby dorosłej, które w punkcie startowym pobiorą Kartę Startową z załączoną mapą. </w:t>
      </w:r>
    </w:p>
    <w:p w:rsidR="00BA335B" w:rsidRPr="00406A5A" w:rsidRDefault="0001729E" w:rsidP="000462B7">
      <w:pPr>
        <w:pStyle w:val="NormalnyWeb"/>
        <w:spacing w:after="0" w:afterAutospacing="0"/>
        <w:rPr>
          <w:rFonts w:ascii="Arial" w:hAnsi="Arial" w:cs="Arial"/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 xml:space="preserve">5. Zadaniem uczestników Gry jest poruszanie się pomiędzy poszczególnymi Punktami Kontrolnymi oraz wykonywanie następujących po sobie zadań. Za każde wykonane zadanie uczestnicy otrzymują </w:t>
      </w:r>
      <w:r w:rsidR="00A8690F" w:rsidRPr="00406A5A">
        <w:rPr>
          <w:rFonts w:ascii="Arial" w:hAnsi="Arial" w:cs="Arial"/>
          <w:color w:val="000000"/>
          <w:sz w:val="22"/>
          <w:szCs w:val="22"/>
        </w:rPr>
        <w:t xml:space="preserve">punkty oraz </w:t>
      </w:r>
      <w:r w:rsidR="00A8690F" w:rsidRPr="00406A5A">
        <w:rPr>
          <w:rFonts w:ascii="Arial" w:hAnsi="Arial" w:cs="Arial"/>
          <w:sz w:val="22"/>
          <w:szCs w:val="22"/>
        </w:rPr>
        <w:t>fragment</w:t>
      </w:r>
      <w:r w:rsidR="009630B9" w:rsidRPr="00406A5A">
        <w:rPr>
          <w:rFonts w:ascii="Arial" w:hAnsi="Arial" w:cs="Arial"/>
          <w:sz w:val="22"/>
          <w:szCs w:val="22"/>
        </w:rPr>
        <w:t>y</w:t>
      </w:r>
      <w:r w:rsidR="00A8690F" w:rsidRPr="00406A5A">
        <w:rPr>
          <w:rFonts w:ascii="Arial" w:hAnsi="Arial" w:cs="Arial"/>
          <w:sz w:val="22"/>
          <w:szCs w:val="22"/>
        </w:rPr>
        <w:t xml:space="preserve"> fotografii</w:t>
      </w:r>
      <w:r w:rsidR="00BA335B" w:rsidRPr="00406A5A">
        <w:rPr>
          <w:rFonts w:ascii="Arial" w:hAnsi="Arial" w:cs="Arial"/>
          <w:sz w:val="22"/>
          <w:szCs w:val="22"/>
        </w:rPr>
        <w:t xml:space="preserve">, z których na ostatnim Punkcie złożą w </w:t>
      </w:r>
      <w:r w:rsidR="009630B9" w:rsidRPr="00406A5A">
        <w:rPr>
          <w:rFonts w:ascii="Arial" w:hAnsi="Arial" w:cs="Arial"/>
          <w:sz w:val="22"/>
          <w:szCs w:val="22"/>
        </w:rPr>
        <w:t>całość.</w:t>
      </w:r>
    </w:p>
    <w:p w:rsidR="00A8690F" w:rsidRPr="00406A5A" w:rsidRDefault="0001729E" w:rsidP="000462B7">
      <w:pPr>
        <w:pStyle w:val="NormalnyWeb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 xml:space="preserve">6. Po trasie Gry grupy poruszają się pieszo. </w:t>
      </w:r>
    </w:p>
    <w:p w:rsidR="0001729E" w:rsidRPr="00406A5A" w:rsidRDefault="0001729E" w:rsidP="000462B7">
      <w:pPr>
        <w:pStyle w:val="NormalnyWeb"/>
        <w:spacing w:after="0" w:afterAutospacing="0"/>
        <w:rPr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>7. W czasie Gry obowiązuje bezwzględny nakaz przestrzegania przepisów ruchu drogowego. Grupa, której choć jeden z członków nie dostosuje się do tego wymogu zostanie automatycznie wykluczona z dalszej rozgrywki.</w:t>
      </w:r>
    </w:p>
    <w:p w:rsidR="0001729E" w:rsidRPr="00406A5A" w:rsidRDefault="0001729E" w:rsidP="000462B7">
      <w:pPr>
        <w:pStyle w:val="NormalnyWeb"/>
        <w:spacing w:after="0" w:afterAutospacing="0"/>
        <w:rPr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>8. Gra toczy się w normalnym ruchu miejskim w związku z czym uczestnicy są proszeni o zachowanie szczególnej ostrożności. Organizator nie zapewnia opieki medycznej dla osób uczestniczących w Grze.</w:t>
      </w:r>
    </w:p>
    <w:p w:rsidR="0001729E" w:rsidRPr="00406A5A" w:rsidRDefault="004C2CD3" w:rsidP="000462B7">
      <w:pPr>
        <w:pStyle w:val="NormalnyWeb"/>
        <w:spacing w:after="0" w:afterAutospacing="0"/>
        <w:rPr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>9</w:t>
      </w:r>
      <w:r w:rsidR="0001729E" w:rsidRPr="00406A5A">
        <w:rPr>
          <w:rFonts w:ascii="Arial" w:hAnsi="Arial" w:cs="Arial"/>
          <w:color w:val="000000"/>
          <w:sz w:val="22"/>
          <w:szCs w:val="22"/>
        </w:rPr>
        <w:t>. Charakter imprezy powoduje, że Grupy poruszają się po mieście na własną odpowiedzialność.</w:t>
      </w:r>
    </w:p>
    <w:p w:rsidR="0001729E" w:rsidRPr="00406A5A" w:rsidRDefault="0001729E" w:rsidP="000462B7">
      <w:pPr>
        <w:pStyle w:val="NormalnyWeb"/>
        <w:spacing w:after="0" w:afterAutospacing="0"/>
        <w:rPr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>1</w:t>
      </w:r>
      <w:r w:rsidR="004C2CD3" w:rsidRPr="00406A5A">
        <w:rPr>
          <w:rFonts w:ascii="Arial" w:hAnsi="Arial" w:cs="Arial"/>
          <w:color w:val="000000"/>
          <w:sz w:val="22"/>
          <w:szCs w:val="22"/>
        </w:rPr>
        <w:t>0</w:t>
      </w:r>
      <w:r w:rsidRPr="00406A5A">
        <w:rPr>
          <w:rFonts w:ascii="Arial" w:hAnsi="Arial" w:cs="Arial"/>
          <w:color w:val="000000"/>
          <w:sz w:val="22"/>
          <w:szCs w:val="22"/>
        </w:rPr>
        <w:t>. Uczestnicy przystępując do Gry biorą na siebie pełną odpowiedzialność prawno-cywilną na cały czas trwania Gry. W przypadku osób niepełnoletnich odpowiedzialność za taką osobę ponoszą rodzice/opiekunowie prawni i/lub opiekun zespołu.</w:t>
      </w:r>
    </w:p>
    <w:p w:rsidR="0001729E" w:rsidRPr="00406A5A" w:rsidRDefault="0001729E" w:rsidP="000462B7">
      <w:pPr>
        <w:pStyle w:val="NormalnyWeb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>1</w:t>
      </w:r>
      <w:r w:rsidR="004C2CD3" w:rsidRPr="00406A5A">
        <w:rPr>
          <w:rFonts w:ascii="Arial" w:hAnsi="Arial" w:cs="Arial"/>
          <w:color w:val="000000"/>
          <w:sz w:val="22"/>
          <w:szCs w:val="22"/>
        </w:rPr>
        <w:t>1</w:t>
      </w:r>
      <w:r w:rsidRPr="00406A5A">
        <w:rPr>
          <w:rFonts w:ascii="Arial" w:hAnsi="Arial" w:cs="Arial"/>
          <w:color w:val="000000"/>
          <w:sz w:val="22"/>
          <w:szCs w:val="22"/>
        </w:rPr>
        <w:t>. W przypadku naruszenia przez uczestnika lub grupę niniejszego regulaminu, złamania zasad fair play bądź utrudniania Gry innym uczestnikom, w dowolnym momencie Gry Organizator ma prawo do wykluczenia go z Gry. Decyzja Organizatora w tej kwestii jest ostateczna.</w:t>
      </w:r>
    </w:p>
    <w:p w:rsidR="004C2CD3" w:rsidRPr="00406A5A" w:rsidRDefault="004C2CD3" w:rsidP="000462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06A5A">
        <w:rPr>
          <w:rFonts w:ascii="Arial" w:hAnsi="Arial" w:cs="Arial"/>
          <w:color w:val="000000"/>
        </w:rPr>
        <w:t xml:space="preserve">12. </w:t>
      </w:r>
      <w:r w:rsidRPr="00406A5A">
        <w:rPr>
          <w:rFonts w:ascii="Arial" w:eastAsia="Times New Roman" w:hAnsi="Arial" w:cs="Arial"/>
          <w:lang w:eastAsia="pl-PL"/>
        </w:rPr>
        <w:t>Uczestnicy powinni posiadać kontakt do głównego organizatora gry i bezwzględnie stosować się do jego poleceń i instrukcji.</w:t>
      </w:r>
    </w:p>
    <w:p w:rsidR="0001729E" w:rsidRPr="00406A5A" w:rsidRDefault="0001729E" w:rsidP="000462B7">
      <w:pPr>
        <w:pStyle w:val="NormalnyWeb"/>
        <w:spacing w:after="0" w:afterAutospacing="0"/>
        <w:jc w:val="center"/>
        <w:rPr>
          <w:sz w:val="22"/>
          <w:szCs w:val="22"/>
        </w:rPr>
      </w:pPr>
      <w:r w:rsidRPr="00406A5A">
        <w:rPr>
          <w:rStyle w:val="Pogrubienie"/>
          <w:rFonts w:ascii="Arial" w:hAnsi="Arial" w:cs="Arial"/>
          <w:color w:val="000000"/>
          <w:sz w:val="22"/>
          <w:szCs w:val="22"/>
        </w:rPr>
        <w:lastRenderedPageBreak/>
        <w:t>§ 3. Uczestnicy Gry i Zgłoszenia</w:t>
      </w:r>
    </w:p>
    <w:p w:rsidR="00D07FEA" w:rsidRPr="00406A5A" w:rsidRDefault="0001729E" w:rsidP="000462B7">
      <w:pPr>
        <w:pStyle w:val="NormalnyWeb"/>
        <w:spacing w:after="0" w:afterAutospacing="0"/>
        <w:rPr>
          <w:rFonts w:ascii="Arial" w:hAnsi="Arial" w:cs="Arial"/>
          <w:b/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 xml:space="preserve">1. Warunkiem uczestnictwa w Grze jest rejestracja w </w:t>
      </w:r>
      <w:r w:rsidR="004C2CD3" w:rsidRPr="00406A5A">
        <w:rPr>
          <w:rFonts w:ascii="Arial" w:hAnsi="Arial" w:cs="Arial"/>
          <w:color w:val="000000"/>
          <w:sz w:val="22"/>
          <w:szCs w:val="22"/>
        </w:rPr>
        <w:t>Bibliotece Publicznej Rynek 22</w:t>
      </w:r>
      <w:r w:rsidR="00BA335B" w:rsidRPr="00406A5A">
        <w:rPr>
          <w:rFonts w:ascii="Arial" w:hAnsi="Arial" w:cs="Arial"/>
          <w:color w:val="000000"/>
          <w:sz w:val="22"/>
          <w:szCs w:val="22"/>
        </w:rPr>
        <w:t xml:space="preserve"> </w:t>
      </w:r>
      <w:r w:rsidR="00D07FEA" w:rsidRPr="00406A5A">
        <w:rPr>
          <w:rFonts w:ascii="Arial" w:hAnsi="Arial" w:cs="Arial"/>
          <w:color w:val="000000"/>
          <w:sz w:val="22"/>
          <w:szCs w:val="22"/>
        </w:rPr>
        <w:t xml:space="preserve">lub na adres e-maila </w:t>
      </w:r>
      <w:hyperlink r:id="rId5" w:history="1">
        <w:r w:rsidR="00D07FEA" w:rsidRPr="00406A5A">
          <w:rPr>
            <w:rStyle w:val="Hipercze"/>
            <w:rFonts w:ascii="Arial" w:hAnsi="Arial" w:cs="Arial"/>
            <w:sz w:val="22"/>
            <w:szCs w:val="22"/>
          </w:rPr>
          <w:t>biblioteka@steszew.pl</w:t>
        </w:r>
      </w:hyperlink>
      <w:r w:rsidR="00D07FEA" w:rsidRPr="00406A5A">
        <w:rPr>
          <w:rFonts w:ascii="Arial" w:hAnsi="Arial" w:cs="Arial"/>
          <w:color w:val="000000"/>
          <w:sz w:val="22"/>
          <w:szCs w:val="22"/>
        </w:rPr>
        <w:t xml:space="preserve"> </w:t>
      </w:r>
      <w:r w:rsidR="00BA335B" w:rsidRPr="00406A5A">
        <w:rPr>
          <w:rFonts w:ascii="Arial" w:hAnsi="Arial" w:cs="Arial"/>
          <w:color w:val="000000"/>
          <w:sz w:val="22"/>
          <w:szCs w:val="22"/>
        </w:rPr>
        <w:t xml:space="preserve">do dnia </w:t>
      </w:r>
      <w:r w:rsidR="009630B9" w:rsidRPr="00406A5A">
        <w:rPr>
          <w:rFonts w:ascii="Arial" w:hAnsi="Arial" w:cs="Arial"/>
          <w:b/>
          <w:sz w:val="22"/>
          <w:szCs w:val="22"/>
        </w:rPr>
        <w:t xml:space="preserve">5 czerwca 2019 r. </w:t>
      </w:r>
    </w:p>
    <w:p w:rsidR="000462B7" w:rsidRPr="00406A5A" w:rsidRDefault="000462B7" w:rsidP="000462B7">
      <w:pPr>
        <w:pStyle w:val="NormalnyWeb"/>
        <w:spacing w:after="0" w:afterAutospacing="0"/>
        <w:rPr>
          <w:rFonts w:ascii="Arial" w:hAnsi="Arial" w:cs="Arial"/>
          <w:sz w:val="22"/>
          <w:szCs w:val="22"/>
        </w:rPr>
      </w:pPr>
      <w:r w:rsidRPr="00406A5A">
        <w:rPr>
          <w:rFonts w:ascii="Arial" w:hAnsi="Arial" w:cs="Arial"/>
          <w:sz w:val="22"/>
          <w:szCs w:val="22"/>
        </w:rPr>
        <w:t>2. Zgłoszenie grupy musi zawierać imię i nazwisko uczestników, numer telefonu komórkowego jednego z członków Grupy.</w:t>
      </w:r>
    </w:p>
    <w:p w:rsidR="0001729E" w:rsidRPr="00406A5A" w:rsidRDefault="0001729E" w:rsidP="000462B7">
      <w:pPr>
        <w:pStyle w:val="NormalnyWeb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 xml:space="preserve">2. Odbierając Kartę Startową, uczestnicy zgadzają się na warunki Gry i potwierdzają, że zapoznali się z jej regulaminem. </w:t>
      </w:r>
    </w:p>
    <w:p w:rsidR="008E0A0E" w:rsidRPr="00406A5A" w:rsidRDefault="004C2CD3" w:rsidP="000462B7">
      <w:pPr>
        <w:pStyle w:val="NormalnyWeb"/>
        <w:spacing w:after="0" w:afterAutospacing="0"/>
        <w:rPr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>3</w:t>
      </w:r>
      <w:r w:rsidR="0001729E" w:rsidRPr="00406A5A">
        <w:rPr>
          <w:rFonts w:ascii="Arial" w:hAnsi="Arial" w:cs="Arial"/>
          <w:color w:val="000000"/>
          <w:sz w:val="22"/>
          <w:szCs w:val="22"/>
        </w:rPr>
        <w:t>. Poprzez rejestrację i udział w Grze uczestnik wyraża zgodę na:</w:t>
      </w:r>
    </w:p>
    <w:p w:rsidR="0001729E" w:rsidRPr="00406A5A" w:rsidRDefault="0001729E" w:rsidP="000462B7">
      <w:pPr>
        <w:pStyle w:val="NormalnyWeb"/>
        <w:spacing w:after="0" w:afterAutospacing="0"/>
        <w:rPr>
          <w:sz w:val="22"/>
          <w:szCs w:val="22"/>
        </w:rPr>
      </w:pPr>
      <w:r w:rsidRPr="00406A5A">
        <w:rPr>
          <w:rFonts w:ascii="Arial" w:hAnsi="Arial" w:cs="Arial"/>
          <w:color w:val="000000"/>
          <w:sz w:val="22"/>
          <w:szCs w:val="22"/>
        </w:rPr>
        <w:t>- wzięcie udziału w Grze na warunkach określonych w niniejszym regulaminie;</w:t>
      </w:r>
    </w:p>
    <w:p w:rsidR="0001729E" w:rsidRPr="00406A5A" w:rsidRDefault="0001729E" w:rsidP="000462B7">
      <w:pPr>
        <w:pStyle w:val="NormalnyWeb"/>
        <w:spacing w:after="0" w:afterAutospacing="0"/>
        <w:rPr>
          <w:sz w:val="22"/>
          <w:szCs w:val="22"/>
        </w:rPr>
      </w:pPr>
      <w:r w:rsidRPr="00406A5A">
        <w:rPr>
          <w:rFonts w:ascii="Arial" w:hAnsi="Arial" w:cs="Arial"/>
          <w:sz w:val="22"/>
          <w:szCs w:val="22"/>
        </w:rPr>
        <w:t>- przetwarzanie przez Organizatora danych osobowych uczestników w zakresie niezbędnym dla przeprowadzenia Gry (</w:t>
      </w:r>
      <w:r w:rsidR="00D07FEA" w:rsidRPr="00406A5A">
        <w:rPr>
          <w:rFonts w:ascii="Arial" w:hAnsi="Arial" w:cs="Arial"/>
          <w:sz w:val="22"/>
          <w:szCs w:val="22"/>
          <w:shd w:val="clear" w:color="auto" w:fill="FFFFFF"/>
        </w:rPr>
        <w:t>Zgodnie z 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406A5A">
        <w:rPr>
          <w:rFonts w:ascii="Arial" w:hAnsi="Arial" w:cs="Arial"/>
          <w:sz w:val="22"/>
          <w:szCs w:val="22"/>
        </w:rPr>
        <w:t>);</w:t>
      </w:r>
      <w:r w:rsidR="00D07FEA" w:rsidRPr="00406A5A">
        <w:rPr>
          <w:rFonts w:ascii="Arial" w:hAnsi="Arial" w:cs="Arial"/>
          <w:sz w:val="22"/>
          <w:szCs w:val="22"/>
        </w:rPr>
        <w:t xml:space="preserve"> </w:t>
      </w:r>
      <w:r w:rsidR="00D07FEA" w:rsidRPr="00406A5A">
        <w:rPr>
          <w:rFonts w:ascii="Arial" w:hAnsi="Arial" w:cs="Arial"/>
          <w:sz w:val="22"/>
          <w:szCs w:val="22"/>
          <w:shd w:val="clear" w:color="auto" w:fill="FFFFFF"/>
        </w:rPr>
        <w:t>Administratorem danych jest Biblioteka Publiczna w Stęszewie</w:t>
      </w:r>
      <w:r w:rsidR="000462B7" w:rsidRPr="00406A5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01729E" w:rsidRPr="00406A5A" w:rsidRDefault="0001729E" w:rsidP="000462B7">
      <w:pPr>
        <w:pStyle w:val="NormalnyWeb"/>
        <w:spacing w:after="0" w:afterAutospacing="0"/>
        <w:rPr>
          <w:sz w:val="22"/>
          <w:szCs w:val="22"/>
        </w:rPr>
      </w:pPr>
      <w:r w:rsidRPr="00406A5A">
        <w:rPr>
          <w:rFonts w:ascii="Arial" w:hAnsi="Arial" w:cs="Arial"/>
          <w:sz w:val="22"/>
          <w:szCs w:val="22"/>
        </w:rPr>
        <w:t>- opublikowanie przez Organizatora na łamach stron internetowych, portali społecznościowych oraz w informacjach medialnych wizerunku uczestnika, oraz w u</w:t>
      </w:r>
      <w:r w:rsidR="00BA335B" w:rsidRPr="00406A5A">
        <w:rPr>
          <w:rFonts w:ascii="Arial" w:hAnsi="Arial" w:cs="Arial"/>
          <w:sz w:val="22"/>
          <w:szCs w:val="22"/>
        </w:rPr>
        <w:t xml:space="preserve">zasadnionym przypadku, imienia </w:t>
      </w:r>
      <w:r w:rsidRPr="00406A5A">
        <w:rPr>
          <w:rFonts w:ascii="Arial" w:hAnsi="Arial" w:cs="Arial"/>
          <w:sz w:val="22"/>
          <w:szCs w:val="22"/>
        </w:rPr>
        <w:t>i nazwiska uczestnika.</w:t>
      </w:r>
    </w:p>
    <w:p w:rsidR="0001729E" w:rsidRPr="00406A5A" w:rsidRDefault="0001729E" w:rsidP="000462B7">
      <w:pPr>
        <w:pStyle w:val="NormalnyWeb"/>
        <w:spacing w:after="0" w:afterAutospacing="0"/>
        <w:rPr>
          <w:sz w:val="22"/>
          <w:szCs w:val="22"/>
        </w:rPr>
      </w:pPr>
      <w:r w:rsidRPr="00406A5A">
        <w:rPr>
          <w:rFonts w:ascii="Arial" w:hAnsi="Arial" w:cs="Arial"/>
          <w:sz w:val="22"/>
          <w:szCs w:val="22"/>
        </w:rPr>
        <w:t>6. W trakcie Gry członkowie poszczególnych Grup nie mogą się rozdzielać. Liczba członków Grupy będzie weryfikowana w poszczególnych Punktach Kontrolnych. W razie niezgodności Grupa będzie mogła przystąpić do realizacji danego zadania dopiero wtedy, kiedy wszyscy jej członkowie znajdą się w Punkcie Kontrolnym.</w:t>
      </w:r>
    </w:p>
    <w:p w:rsidR="0001729E" w:rsidRPr="00406A5A" w:rsidRDefault="0001729E" w:rsidP="000462B7">
      <w:pPr>
        <w:pStyle w:val="NormalnyWeb"/>
        <w:spacing w:after="0" w:afterAutospacing="0"/>
        <w:jc w:val="center"/>
        <w:rPr>
          <w:sz w:val="22"/>
          <w:szCs w:val="22"/>
        </w:rPr>
      </w:pPr>
      <w:r w:rsidRPr="00406A5A">
        <w:rPr>
          <w:rStyle w:val="Pogrubienie"/>
          <w:rFonts w:ascii="Arial" w:hAnsi="Arial" w:cs="Arial"/>
          <w:sz w:val="22"/>
          <w:szCs w:val="22"/>
        </w:rPr>
        <w:t>§ 4.</w:t>
      </w:r>
    </w:p>
    <w:p w:rsidR="0001729E" w:rsidRPr="00406A5A" w:rsidRDefault="0001729E" w:rsidP="000462B7">
      <w:pPr>
        <w:pStyle w:val="NormalnyWeb"/>
        <w:spacing w:after="0" w:afterAutospacing="0"/>
        <w:jc w:val="center"/>
        <w:rPr>
          <w:sz w:val="22"/>
          <w:szCs w:val="22"/>
        </w:rPr>
      </w:pPr>
      <w:r w:rsidRPr="00406A5A">
        <w:rPr>
          <w:rStyle w:val="Pogrubienie"/>
          <w:rFonts w:ascii="Arial" w:hAnsi="Arial" w:cs="Arial"/>
          <w:sz w:val="22"/>
          <w:szCs w:val="22"/>
        </w:rPr>
        <w:t>Zwycięzcy Gry</w:t>
      </w:r>
    </w:p>
    <w:p w:rsidR="0001729E" w:rsidRPr="00406A5A" w:rsidRDefault="0001729E" w:rsidP="000462B7">
      <w:pPr>
        <w:pStyle w:val="NormalnyWeb"/>
        <w:spacing w:after="0" w:afterAutospacing="0"/>
        <w:rPr>
          <w:sz w:val="22"/>
          <w:szCs w:val="22"/>
        </w:rPr>
      </w:pPr>
      <w:r w:rsidRPr="00406A5A">
        <w:rPr>
          <w:rFonts w:ascii="Arial" w:hAnsi="Arial" w:cs="Arial"/>
          <w:sz w:val="22"/>
          <w:szCs w:val="22"/>
        </w:rPr>
        <w:t xml:space="preserve">1. Zwycięzcą Gry zostaje  grupa, która rozwiąże we wszystkich punktach kontrolnych zadania i w ostatnim Punkcie Kontrolnym </w:t>
      </w:r>
      <w:r w:rsidR="00BA335B" w:rsidRPr="00406A5A">
        <w:rPr>
          <w:rFonts w:ascii="Arial" w:hAnsi="Arial" w:cs="Arial"/>
          <w:sz w:val="22"/>
          <w:szCs w:val="22"/>
        </w:rPr>
        <w:t>poskleja w całość fragmenty fotografii</w:t>
      </w:r>
      <w:r w:rsidRPr="00406A5A">
        <w:rPr>
          <w:rFonts w:ascii="Arial" w:hAnsi="Arial" w:cs="Arial"/>
          <w:sz w:val="22"/>
          <w:szCs w:val="22"/>
        </w:rPr>
        <w:t xml:space="preserve">. W przypadku </w:t>
      </w:r>
      <w:r w:rsidR="000462B7" w:rsidRPr="00406A5A">
        <w:rPr>
          <w:rFonts w:ascii="Arial" w:hAnsi="Arial" w:cs="Arial"/>
          <w:sz w:val="22"/>
          <w:szCs w:val="22"/>
        </w:rPr>
        <w:t xml:space="preserve">tej samej liczby punktów  Grupy otrzymają dodatkowe zadanie, które </w:t>
      </w:r>
      <w:r w:rsidRPr="00406A5A">
        <w:rPr>
          <w:rFonts w:ascii="Arial" w:hAnsi="Arial" w:cs="Arial"/>
          <w:sz w:val="22"/>
          <w:szCs w:val="22"/>
        </w:rPr>
        <w:t xml:space="preserve">wyłoni zwycięzców. Dla </w:t>
      </w:r>
      <w:r w:rsidR="008E0A0E" w:rsidRPr="00406A5A">
        <w:rPr>
          <w:rFonts w:ascii="Arial" w:hAnsi="Arial" w:cs="Arial"/>
          <w:sz w:val="22"/>
          <w:szCs w:val="22"/>
        </w:rPr>
        <w:t>zwycięzców Gry</w:t>
      </w:r>
      <w:r w:rsidRPr="00406A5A">
        <w:rPr>
          <w:rFonts w:ascii="Arial" w:hAnsi="Arial" w:cs="Arial"/>
          <w:sz w:val="22"/>
          <w:szCs w:val="22"/>
        </w:rPr>
        <w:t xml:space="preserve"> przewidziano </w:t>
      </w:r>
      <w:r w:rsidR="008E0A0E" w:rsidRPr="00406A5A">
        <w:rPr>
          <w:rFonts w:ascii="Arial" w:hAnsi="Arial" w:cs="Arial"/>
          <w:sz w:val="22"/>
          <w:szCs w:val="22"/>
        </w:rPr>
        <w:t>nagrody.</w:t>
      </w:r>
    </w:p>
    <w:p w:rsidR="0001729E" w:rsidRPr="00406A5A" w:rsidRDefault="00562CF5" w:rsidP="000462B7">
      <w:pPr>
        <w:pStyle w:val="NormalnyWeb"/>
        <w:spacing w:after="0" w:afterAutospacing="0"/>
        <w:rPr>
          <w:sz w:val="22"/>
          <w:szCs w:val="22"/>
        </w:rPr>
      </w:pPr>
      <w:r w:rsidRPr="00406A5A">
        <w:rPr>
          <w:rFonts w:ascii="Arial" w:hAnsi="Arial" w:cs="Arial"/>
          <w:sz w:val="22"/>
          <w:szCs w:val="22"/>
        </w:rPr>
        <w:t>2</w:t>
      </w:r>
      <w:r w:rsidR="0001729E" w:rsidRPr="00406A5A">
        <w:rPr>
          <w:rFonts w:ascii="Arial" w:hAnsi="Arial" w:cs="Arial"/>
          <w:sz w:val="22"/>
          <w:szCs w:val="22"/>
        </w:rPr>
        <w:t>. Zakończenie Gry, podsumowanie wyników i wręczenie nagród zwycięzcom nastąpi w ostatnim Punkcie Kontrolnym oznaczonym jako Meta (</w:t>
      </w:r>
      <w:r w:rsidR="004C2CD3" w:rsidRPr="00406A5A">
        <w:rPr>
          <w:rFonts w:ascii="Arial" w:hAnsi="Arial" w:cs="Arial"/>
          <w:sz w:val="22"/>
          <w:szCs w:val="22"/>
        </w:rPr>
        <w:t>Hala widowiskowo-sportowa – Poznańska 22)</w:t>
      </w:r>
    </w:p>
    <w:p w:rsidR="0001729E" w:rsidRPr="00406A5A" w:rsidRDefault="0001729E" w:rsidP="000462B7">
      <w:pPr>
        <w:pStyle w:val="NormalnyWeb"/>
        <w:spacing w:before="102" w:beforeAutospacing="0" w:after="102" w:afterAutospacing="0"/>
        <w:jc w:val="center"/>
        <w:rPr>
          <w:sz w:val="22"/>
          <w:szCs w:val="22"/>
        </w:rPr>
      </w:pPr>
      <w:r w:rsidRPr="00406A5A">
        <w:rPr>
          <w:rStyle w:val="Pogrubienie"/>
          <w:rFonts w:ascii="Arial" w:hAnsi="Arial" w:cs="Arial"/>
          <w:sz w:val="22"/>
          <w:szCs w:val="22"/>
        </w:rPr>
        <w:t>§ 5.</w:t>
      </w:r>
      <w:r w:rsidRPr="00406A5A">
        <w:rPr>
          <w:rFonts w:ascii="Arial" w:hAnsi="Arial" w:cs="Arial"/>
          <w:sz w:val="22"/>
          <w:szCs w:val="22"/>
        </w:rPr>
        <w:t xml:space="preserve"> </w:t>
      </w:r>
    </w:p>
    <w:p w:rsidR="0001729E" w:rsidRPr="00406A5A" w:rsidRDefault="0001729E" w:rsidP="000462B7">
      <w:pPr>
        <w:pStyle w:val="NormalnyWeb"/>
        <w:spacing w:before="102" w:beforeAutospacing="0" w:after="102" w:afterAutospacing="0"/>
        <w:jc w:val="center"/>
        <w:rPr>
          <w:sz w:val="22"/>
          <w:szCs w:val="22"/>
        </w:rPr>
      </w:pPr>
      <w:r w:rsidRPr="00406A5A">
        <w:rPr>
          <w:rStyle w:val="Pogrubienie"/>
          <w:rFonts w:ascii="Arial" w:hAnsi="Arial" w:cs="Arial"/>
          <w:sz w:val="22"/>
          <w:szCs w:val="22"/>
        </w:rPr>
        <w:t>Postanowienia końcowe</w:t>
      </w:r>
    </w:p>
    <w:p w:rsidR="004C2CD3" w:rsidRPr="00406A5A" w:rsidRDefault="0001729E" w:rsidP="000462B7">
      <w:pPr>
        <w:pStyle w:val="NormalnyWeb"/>
        <w:spacing w:before="102" w:beforeAutospacing="0" w:after="102" w:afterAutospacing="0"/>
        <w:rPr>
          <w:rFonts w:ascii="Arial" w:hAnsi="Arial" w:cs="Arial"/>
          <w:sz w:val="22"/>
          <w:szCs w:val="22"/>
        </w:rPr>
      </w:pPr>
      <w:r w:rsidRPr="00406A5A">
        <w:rPr>
          <w:rFonts w:ascii="Arial" w:hAnsi="Arial" w:cs="Arial"/>
          <w:sz w:val="22"/>
          <w:szCs w:val="22"/>
        </w:rPr>
        <w:t>1. Regulamin znajduje się do wglądu na stronie internetowej Organizatora www.</w:t>
      </w:r>
      <w:r w:rsidR="007973C2" w:rsidRPr="00406A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6" w:history="1">
        <w:r w:rsidR="007973C2" w:rsidRPr="00406A5A">
          <w:rPr>
            <w:rFonts w:ascii="Arial" w:eastAsiaTheme="minorHAnsi" w:hAnsi="Arial" w:cs="Arial"/>
            <w:sz w:val="22"/>
            <w:szCs w:val="22"/>
            <w:u w:val="single"/>
            <w:lang w:eastAsia="en-US"/>
          </w:rPr>
          <w:t>http://bibliotekasteszew.info/</w:t>
        </w:r>
      </w:hyperlink>
    </w:p>
    <w:p w:rsidR="0001729E" w:rsidRPr="00406A5A" w:rsidRDefault="004C2CD3" w:rsidP="000462B7">
      <w:pPr>
        <w:pStyle w:val="NormalnyWeb"/>
        <w:spacing w:before="102" w:beforeAutospacing="0" w:after="102" w:afterAutospacing="0"/>
        <w:rPr>
          <w:sz w:val="22"/>
          <w:szCs w:val="22"/>
        </w:rPr>
      </w:pPr>
      <w:r w:rsidRPr="00406A5A">
        <w:rPr>
          <w:rFonts w:ascii="Arial" w:hAnsi="Arial" w:cs="Arial"/>
          <w:sz w:val="22"/>
          <w:szCs w:val="22"/>
        </w:rPr>
        <w:t xml:space="preserve"> </w:t>
      </w:r>
      <w:r w:rsidR="0001729E" w:rsidRPr="00406A5A">
        <w:rPr>
          <w:rFonts w:ascii="Arial" w:hAnsi="Arial" w:cs="Arial"/>
          <w:sz w:val="22"/>
          <w:szCs w:val="22"/>
        </w:rPr>
        <w:t>2. W kwestiach dotyczących przebiegu Gry, nieprzewidzianych niniejszym regulaminem, głos rozstrzygający należy do Organizatora.</w:t>
      </w:r>
    </w:p>
    <w:p w:rsidR="0001729E" w:rsidRPr="00406A5A" w:rsidRDefault="004C2CD3" w:rsidP="000462B7">
      <w:pPr>
        <w:pStyle w:val="NormalnyWeb"/>
        <w:spacing w:before="102" w:beforeAutospacing="0" w:after="102" w:afterAutospacing="0"/>
        <w:rPr>
          <w:sz w:val="22"/>
          <w:szCs w:val="22"/>
        </w:rPr>
      </w:pPr>
      <w:r w:rsidRPr="00406A5A">
        <w:rPr>
          <w:rFonts w:ascii="Arial" w:hAnsi="Arial" w:cs="Arial"/>
          <w:sz w:val="22"/>
          <w:szCs w:val="22"/>
        </w:rPr>
        <w:t>3</w:t>
      </w:r>
      <w:r w:rsidR="0001729E" w:rsidRPr="00406A5A">
        <w:rPr>
          <w:rFonts w:ascii="Arial" w:hAnsi="Arial" w:cs="Arial"/>
          <w:sz w:val="22"/>
          <w:szCs w:val="22"/>
        </w:rPr>
        <w:t>. Organizator zastrzega sobie prawo wprowadzenia zmian w regulaminie.</w:t>
      </w:r>
    </w:p>
    <w:p w:rsidR="00D07FEA" w:rsidRPr="00406A5A" w:rsidRDefault="00D07FEA" w:rsidP="000462B7">
      <w:pPr>
        <w:pStyle w:val="Bezodstpw"/>
        <w:rPr>
          <w:rFonts w:ascii="Arial" w:hAnsi="Arial" w:cs="Arial"/>
          <w:shd w:val="clear" w:color="auto" w:fill="FFFFFF"/>
        </w:rPr>
      </w:pPr>
    </w:p>
    <w:p w:rsidR="00D07FEA" w:rsidRPr="00406A5A" w:rsidRDefault="00D07FEA" w:rsidP="000462B7">
      <w:pPr>
        <w:pStyle w:val="Bezodstpw"/>
        <w:rPr>
          <w:rFonts w:ascii="Arial" w:hAnsi="Arial" w:cs="Arial"/>
          <w:color w:val="474747"/>
          <w:shd w:val="clear" w:color="auto" w:fill="FFFFFF"/>
        </w:rPr>
      </w:pPr>
    </w:p>
    <w:p w:rsidR="00D07FEA" w:rsidRPr="00406A5A" w:rsidRDefault="00D07FEA" w:rsidP="000462B7">
      <w:pPr>
        <w:pStyle w:val="Bezodstpw"/>
      </w:pPr>
      <w:bookmarkStart w:id="0" w:name="_GoBack"/>
      <w:bookmarkEnd w:id="0"/>
    </w:p>
    <w:sectPr w:rsidR="00D07FEA" w:rsidRPr="00406A5A" w:rsidSect="000462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5BF"/>
    <w:multiLevelType w:val="hybridMultilevel"/>
    <w:tmpl w:val="5994D684"/>
    <w:lvl w:ilvl="0" w:tplc="E4063D98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3D02C396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ascii="Arial Narrow" w:eastAsia="Times New Roman" w:hAnsi="Arial Narrow" w:cs="Calibri"/>
      </w:rPr>
    </w:lvl>
    <w:lvl w:ilvl="2" w:tplc="0C2AF624">
      <w:start w:val="5"/>
      <w:numFmt w:val="upperLetter"/>
      <w:lvlText w:val="%3."/>
      <w:lvlJc w:val="left"/>
      <w:pPr>
        <w:tabs>
          <w:tab w:val="num" w:pos="3114"/>
        </w:tabs>
        <w:ind w:left="311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21F30E79"/>
    <w:multiLevelType w:val="hybridMultilevel"/>
    <w:tmpl w:val="A42C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5D3F"/>
    <w:multiLevelType w:val="hybridMultilevel"/>
    <w:tmpl w:val="9D5C5B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9E"/>
    <w:rsid w:val="0001729E"/>
    <w:rsid w:val="000462B7"/>
    <w:rsid w:val="00216837"/>
    <w:rsid w:val="00367007"/>
    <w:rsid w:val="00406A5A"/>
    <w:rsid w:val="004C2CD3"/>
    <w:rsid w:val="00562CF5"/>
    <w:rsid w:val="007973C2"/>
    <w:rsid w:val="007E22B7"/>
    <w:rsid w:val="008E0A0E"/>
    <w:rsid w:val="009630B9"/>
    <w:rsid w:val="00A8690F"/>
    <w:rsid w:val="00BA335B"/>
    <w:rsid w:val="00D07FEA"/>
    <w:rsid w:val="00E348A5"/>
    <w:rsid w:val="00E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EFD1"/>
  <w15:docId w15:val="{F7EE1215-3A79-4127-A95B-06C37EA8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729E"/>
    <w:rPr>
      <w:color w:val="0000FF"/>
      <w:u w:val="single"/>
    </w:rPr>
  </w:style>
  <w:style w:type="paragraph" w:styleId="Bezodstpw">
    <w:name w:val="No Spacing"/>
    <w:uiPriority w:val="1"/>
    <w:qFormat/>
    <w:rsid w:val="0001729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1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729E"/>
    <w:rPr>
      <w:b/>
      <w:bCs/>
    </w:rPr>
  </w:style>
  <w:style w:type="paragraph" w:styleId="Akapitzlist">
    <w:name w:val="List Paragraph"/>
    <w:basedOn w:val="Normalny"/>
    <w:uiPriority w:val="34"/>
    <w:qFormat/>
    <w:rsid w:val="00A86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kasteszew.info/" TargetMode="External"/><Relationship Id="rId5" Type="http://schemas.openxmlformats.org/officeDocument/2006/relationships/hyperlink" Target="mailto:biblioteka@ste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Alicja</cp:lastModifiedBy>
  <cp:revision>6</cp:revision>
  <cp:lastPrinted>2019-05-21T12:52:00Z</cp:lastPrinted>
  <dcterms:created xsi:type="dcterms:W3CDTF">2019-05-16T06:50:00Z</dcterms:created>
  <dcterms:modified xsi:type="dcterms:W3CDTF">2019-05-28T08:33:00Z</dcterms:modified>
</cp:coreProperties>
</file>